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0A" w:rsidRPr="009B130A" w:rsidRDefault="009B130A" w:rsidP="00CB3CE9">
      <w:pPr>
        <w:shd w:val="clear" w:color="auto" w:fill="FFFFFF"/>
        <w:spacing w:before="400" w:after="280" w:line="312" w:lineRule="atLeast"/>
        <w:jc w:val="both"/>
        <w:outlineLvl w:val="1"/>
        <w:rPr>
          <w:rFonts w:ascii="Arial" w:eastAsia="Times New Roman" w:hAnsi="Arial" w:cs="Arial"/>
          <w:b/>
          <w:bCs/>
          <w:color w:val="333333"/>
          <w:sz w:val="48"/>
          <w:szCs w:val="48"/>
          <w:lang w:eastAsia="it-IT"/>
        </w:rPr>
      </w:pPr>
      <w:r w:rsidRPr="009B130A">
        <w:rPr>
          <w:rFonts w:ascii="Arial" w:eastAsia="Times New Roman" w:hAnsi="Arial" w:cs="Arial"/>
          <w:b/>
          <w:bCs/>
          <w:color w:val="333333"/>
          <w:sz w:val="48"/>
          <w:szCs w:val="48"/>
          <w:lang w:eastAsia="it-IT"/>
        </w:rPr>
        <w:t>Agevolazioni tariffarie per l’utilizzo dei mezzi pubblici da parte degli studenti approvate dalla Giunta regionale</w:t>
      </w:r>
    </w:p>
    <w:p w:rsidR="009B130A" w:rsidRPr="009B130A" w:rsidRDefault="009B130A" w:rsidP="009B130A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333333"/>
          <w:sz w:val="2"/>
          <w:szCs w:val="2"/>
          <w:lang w:eastAsia="it-IT"/>
        </w:rPr>
      </w:pPr>
      <w:r w:rsidRPr="009B130A">
        <w:rPr>
          <w:rFonts w:ascii="Arial" w:eastAsia="Times New Roman" w:hAnsi="Arial" w:cs="Arial"/>
          <w:color w:val="333333"/>
          <w:sz w:val="2"/>
          <w:szCs w:val="2"/>
          <w:lang w:eastAsia="it-IT"/>
        </w:rPr>
        <w:t> </w:t>
      </w:r>
    </w:p>
    <w:p w:rsidR="009B130A" w:rsidRPr="009B130A" w:rsidRDefault="009B130A" w:rsidP="009B130A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9B130A">
        <w:rPr>
          <w:rFonts w:ascii="Arial" w:eastAsia="Times New Roman" w:hAnsi="Arial" w:cs="Arial"/>
          <w:color w:val="333333"/>
          <w:sz w:val="28"/>
          <w:szCs w:val="28"/>
          <w:lang w:eastAsia="it-IT"/>
        </w:rPr>
        <w:t>Si informano gli studenti e le studentesse interessati che nella seduta del 22 gennaio 2019, la Giunta della Regione Autonoma Sardegna ha approvato la deliberazione n.4/46 avente ad oggetto </w:t>
      </w:r>
      <w:r w:rsidRPr="009B130A">
        <w:rPr>
          <w:rFonts w:ascii="Arial" w:eastAsia="Times New Roman" w:hAnsi="Arial" w:cs="Arial"/>
          <w:i/>
          <w:iCs/>
          <w:color w:val="333333"/>
          <w:sz w:val="28"/>
          <w:lang w:eastAsia="it-IT"/>
        </w:rPr>
        <w:t xml:space="preserve">“Individuazione di criteri e modalità di attuazione delle agevolazioni tariffarie di cui all’art. 5, comma 33 della </w:t>
      </w:r>
      <w:proofErr w:type="spellStart"/>
      <w:r w:rsidRPr="009B130A">
        <w:rPr>
          <w:rFonts w:ascii="Arial" w:eastAsia="Times New Roman" w:hAnsi="Arial" w:cs="Arial"/>
          <w:i/>
          <w:iCs/>
          <w:color w:val="333333"/>
          <w:sz w:val="28"/>
          <w:lang w:eastAsia="it-IT"/>
        </w:rPr>
        <w:t>L.R.</w:t>
      </w:r>
      <w:proofErr w:type="spellEnd"/>
      <w:r w:rsidRPr="009B130A">
        <w:rPr>
          <w:rFonts w:ascii="Arial" w:eastAsia="Times New Roman" w:hAnsi="Arial" w:cs="Arial"/>
          <w:i/>
          <w:iCs/>
          <w:color w:val="333333"/>
          <w:sz w:val="28"/>
          <w:lang w:eastAsia="it-IT"/>
        </w:rPr>
        <w:t xml:space="preserve"> n. 48 del 28.12.2018 (Legge di stabilità 2019). Atto di indirizzo politico-amministrativo ai sensi dell’art.8 della </w:t>
      </w:r>
      <w:proofErr w:type="spellStart"/>
      <w:r w:rsidRPr="009B130A">
        <w:rPr>
          <w:rFonts w:ascii="Arial" w:eastAsia="Times New Roman" w:hAnsi="Arial" w:cs="Arial"/>
          <w:i/>
          <w:iCs/>
          <w:color w:val="333333"/>
          <w:sz w:val="28"/>
          <w:lang w:eastAsia="it-IT"/>
        </w:rPr>
        <w:t>L.R.</w:t>
      </w:r>
      <w:proofErr w:type="spellEnd"/>
      <w:r w:rsidRPr="009B130A">
        <w:rPr>
          <w:rFonts w:ascii="Arial" w:eastAsia="Times New Roman" w:hAnsi="Arial" w:cs="Arial"/>
          <w:i/>
          <w:iCs/>
          <w:color w:val="333333"/>
          <w:sz w:val="28"/>
          <w:lang w:eastAsia="it-IT"/>
        </w:rPr>
        <w:t xml:space="preserve"> n.31/1998”.</w:t>
      </w:r>
    </w:p>
    <w:p w:rsidR="009B130A" w:rsidRPr="009B130A" w:rsidRDefault="009B130A" w:rsidP="009B130A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9B130A">
        <w:rPr>
          <w:rFonts w:ascii="Arial" w:eastAsia="Times New Roman" w:hAnsi="Arial" w:cs="Arial"/>
          <w:color w:val="333333"/>
          <w:sz w:val="28"/>
          <w:szCs w:val="28"/>
          <w:lang w:eastAsia="it-IT"/>
        </w:rPr>
        <w:t>Le agevolazioni tariffarie previste nella suddetta deliberazione sono rivolte agli studenti di ogni ordine e grado, compresi gli studenti universitari, e consistono nella riduzione del costo dell’abbonamento per l’accesso ai servizi di trasporto pubblico locale: autobus urbani ed extraurbani, treni, metropolitane e traghetti.</w:t>
      </w:r>
    </w:p>
    <w:p w:rsidR="009B130A" w:rsidRPr="009B130A" w:rsidRDefault="009B130A" w:rsidP="00CB3CE9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9B130A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Si invitano gli interessati e le interessate a consultare </w:t>
      </w:r>
      <w:r w:rsid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gli atti allegati </w:t>
      </w:r>
    </w:p>
    <w:p w:rsidR="009B130A" w:rsidRPr="009B130A" w:rsidRDefault="009B130A" w:rsidP="009B130A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9B130A">
        <w:rPr>
          <w:rFonts w:ascii="Arial" w:eastAsia="Times New Roman" w:hAnsi="Arial" w:cs="Arial"/>
          <w:color w:val="333333"/>
          <w:sz w:val="28"/>
          <w:szCs w:val="28"/>
          <w:lang w:eastAsia="it-IT"/>
        </w:rPr>
        <w:t> </w:t>
      </w:r>
    </w:p>
    <w:p w:rsidR="008A7506" w:rsidRDefault="00CB3CE9">
      <w:pPr>
        <w:rPr>
          <w:b/>
          <w:sz w:val="34"/>
          <w:szCs w:val="34"/>
        </w:rPr>
      </w:pPr>
      <w:r w:rsidRPr="00CB3CE9">
        <w:rPr>
          <w:b/>
          <w:sz w:val="34"/>
          <w:szCs w:val="34"/>
        </w:rPr>
        <w:t>SCADENZA PRESENTAZIONE DOMANDE ENTRO IL 15 APRILE 2019</w:t>
      </w:r>
    </w:p>
    <w:p w:rsidR="00CB3CE9" w:rsidRPr="00CB3CE9" w:rsidRDefault="00CB3CE9" w:rsidP="00CB3CE9">
      <w:pPr>
        <w:jc w:val="both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il genitore, il rappresentante legale dello studente o lo stesso studente se maggiorenne, compilando l’apposito modulo e allegando la seguente documentazione: </w:t>
      </w:r>
    </w:p>
    <w:p w:rsidR="00CB3CE9" w:rsidRPr="00CB3CE9" w:rsidRDefault="00CB3CE9" w:rsidP="00CB3CE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>copia del documento di riconoscimento del richiedente in corso di validità</w:t>
      </w:r>
    </w:p>
    <w:p w:rsidR="00CB3CE9" w:rsidRPr="00CB3CE9" w:rsidRDefault="00CB3CE9" w:rsidP="00CB3CE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copia del titolo di viaggio (abbonamento studenti annuale/mensile) o/e scontrino/ricevuta fiscale rilasciata all’acquisto del titolo di viaggio per il quale si richiede il rimborso </w:t>
      </w:r>
    </w:p>
    <w:p w:rsidR="00CB3CE9" w:rsidRDefault="00CB3CE9" w:rsidP="00CB3CE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copia dell’attestazione dell’ISEE, in corso di validità all’atto dell’acquisto del titolo per cui si chiede il rimborso, rilasciata ai sensi del </w:t>
      </w:r>
      <w:proofErr w:type="spellStart"/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>D.P.C.M.</w:t>
      </w:r>
      <w:proofErr w:type="spellEnd"/>
      <w:r w:rsidRPr="00CB3CE9">
        <w:rPr>
          <w:rFonts w:ascii="Arial" w:eastAsia="Times New Roman" w:hAnsi="Arial" w:cs="Arial"/>
          <w:color w:val="333333"/>
          <w:sz w:val="28"/>
          <w:szCs w:val="28"/>
          <w:lang w:eastAsia="it-IT"/>
        </w:rPr>
        <w:t xml:space="preserve"> n. 159 del 5 dicembre 2013 (qualora sia richiesto il rimborso dell’80% sotto soglia ISEE)</w:t>
      </w:r>
    </w:p>
    <w:p w:rsidR="00CB3CE9" w:rsidRDefault="00CB3CE9" w:rsidP="00CB3CE9">
      <w:pPr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it-IT"/>
        </w:rPr>
      </w:pPr>
    </w:p>
    <w:p w:rsidR="00CB3CE9" w:rsidRPr="00CB3CE9" w:rsidRDefault="00CB3CE9" w:rsidP="00CB3CE9">
      <w:pPr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28"/>
          <w:szCs w:val="28"/>
          <w:lang w:eastAsia="it-IT"/>
        </w:rPr>
      </w:pPr>
      <w:r w:rsidRPr="00CB3CE9">
        <w:rPr>
          <w:rFonts w:ascii="Arial" w:eastAsia="Times New Roman" w:hAnsi="Arial" w:cs="Arial"/>
          <w:b/>
          <w:color w:val="333333"/>
          <w:sz w:val="28"/>
          <w:szCs w:val="28"/>
          <w:lang w:eastAsia="it-IT"/>
        </w:rPr>
        <w:t>LE DOMANDE INCOMPLETE NON VERRANNO AMMESSE</w:t>
      </w:r>
    </w:p>
    <w:p w:rsidR="00CB3CE9" w:rsidRPr="00CB3CE9" w:rsidRDefault="00CB3CE9">
      <w:pPr>
        <w:rPr>
          <w:b/>
          <w:sz w:val="34"/>
          <w:szCs w:val="34"/>
        </w:rPr>
      </w:pPr>
    </w:p>
    <w:sectPr w:rsidR="00CB3CE9" w:rsidRPr="00CB3CE9" w:rsidSect="008A75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54A3"/>
    <w:multiLevelType w:val="hybridMultilevel"/>
    <w:tmpl w:val="52DC2C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9B130A"/>
    <w:rsid w:val="008A7506"/>
    <w:rsid w:val="009B130A"/>
    <w:rsid w:val="00CB3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7506"/>
  </w:style>
  <w:style w:type="paragraph" w:styleId="Titolo2">
    <w:name w:val="heading 2"/>
    <w:basedOn w:val="Normale"/>
    <w:link w:val="Titolo2Carattere"/>
    <w:uiPriority w:val="9"/>
    <w:qFormat/>
    <w:rsid w:val="009B13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B130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B1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9B130A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9B13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1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pedagogista</dc:creator>
  <cp:lastModifiedBy>pedagogista</cp:lastModifiedBy>
  <cp:revision>1</cp:revision>
  <dcterms:created xsi:type="dcterms:W3CDTF">2019-02-18T11:36:00Z</dcterms:created>
  <dcterms:modified xsi:type="dcterms:W3CDTF">2019-02-18T12:33:00Z</dcterms:modified>
</cp:coreProperties>
</file>